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50" w:rsidRDefault="00511A07">
      <w:pPr>
        <w:widowControl w:val="0"/>
        <w:autoSpaceDE w:val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DICHIARAZIONE ATTIVITA' SUCCESSIVA ALLA CESSAZIONE DEL RAPPORTO DI LAVORO</w:t>
      </w:r>
    </w:p>
    <w:p w:rsidR="009B7B50" w:rsidRDefault="00511A07">
      <w:pPr>
        <w:widowControl w:val="0"/>
        <w:autoSpaceDE w:val="0"/>
        <w:jc w:val="center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>"PANTOUFLAGE - REVOLVING DOORS"</w:t>
      </w:r>
    </w:p>
    <w:p w:rsidR="009B7B50" w:rsidRDefault="00511A07">
      <w:pPr>
        <w:widowControl w:val="0"/>
        <w:autoSpaceDE w:val="0"/>
        <w:spacing w:after="200"/>
        <w:jc w:val="center"/>
        <w:rPr>
          <w:rFonts w:ascii="Calibri Light" w:hAnsi="Calibri Light" w:cs="Calibri Light"/>
          <w:sz w:val="20"/>
          <w:szCs w:val="20"/>
          <w:u w:val="single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(art.53, comma 16-ter D. </w:t>
      </w:r>
      <w:proofErr w:type="spellStart"/>
      <w:r>
        <w:rPr>
          <w:rFonts w:ascii="Calibri Light" w:hAnsi="Calibri Light" w:cs="Calibri Light"/>
          <w:sz w:val="20"/>
          <w:szCs w:val="20"/>
          <w:lang w:val="en-US"/>
        </w:rPr>
        <w:t>Lgs</w:t>
      </w:r>
      <w:proofErr w:type="spellEnd"/>
      <w:r>
        <w:rPr>
          <w:rFonts w:ascii="Calibri Light" w:hAnsi="Calibri Light" w:cs="Calibri Light"/>
          <w:sz w:val="20"/>
          <w:szCs w:val="20"/>
          <w:lang w:val="en-US"/>
        </w:rPr>
        <w:t>. n.165/2001)</w:t>
      </w:r>
    </w:p>
    <w:p w:rsidR="009B7B50" w:rsidRDefault="00511A07">
      <w:pPr>
        <w:widowControl w:val="0"/>
        <w:spacing w:before="120" w:after="120"/>
        <w:rPr>
          <w:rFonts w:ascii="Calibri Light" w:eastAsia="Arial Narrow" w:hAnsi="Calibri Light" w:cs="Calibri Light"/>
          <w:smallCaps/>
          <w:spacing w:val="2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                            </w:t>
      </w:r>
      <w:r>
        <w:rPr>
          <w:rFonts w:ascii="Calibri Light" w:hAnsi="Calibri Light" w:cs="Calibri Light"/>
          <w:sz w:val="20"/>
          <w:szCs w:val="20"/>
          <w:u w:val="single"/>
        </w:rPr>
        <w:t xml:space="preserve">Azioni per la prevenzione della corruzione e dell'illegalità Legge n.190 del 6 </w:t>
      </w:r>
      <w:r>
        <w:rPr>
          <w:rFonts w:ascii="Calibri Light" w:hAnsi="Calibri Light" w:cs="Calibri Light"/>
          <w:sz w:val="20"/>
          <w:szCs w:val="20"/>
          <w:u w:val="single"/>
        </w:rPr>
        <w:t>Novembre 2012)</w:t>
      </w:r>
      <w:r>
        <w:rPr>
          <w:rFonts w:ascii="Calibri Light" w:eastAsia="Arial Narrow" w:hAnsi="Calibri Light" w:cs="Calibri Light"/>
          <w:smallCaps/>
          <w:spacing w:val="2"/>
        </w:rPr>
        <w:t xml:space="preserve"> </w:t>
      </w:r>
    </w:p>
    <w:p w:rsidR="009B7B50" w:rsidRDefault="00511A07">
      <w:pPr>
        <w:widowControl w:val="0"/>
        <w:spacing w:before="120" w:after="120"/>
        <w:rPr>
          <w:rFonts w:ascii="Calibri Light" w:hAnsi="Calibri Light" w:cs="Calibri Light"/>
          <w:bCs/>
          <w:smallCaps/>
          <w:spacing w:val="1"/>
          <w:kern w:val="2"/>
          <w:sz w:val="18"/>
          <w:szCs w:val="18"/>
        </w:rPr>
      </w:pPr>
      <w:r>
        <w:rPr>
          <w:rFonts w:ascii="Calibri Light" w:eastAsia="Arial Narrow" w:hAnsi="Calibri Light" w:cs="Calibri Light"/>
          <w:smallCaps/>
          <w:spacing w:val="2"/>
          <w:sz w:val="18"/>
          <w:szCs w:val="18"/>
        </w:rPr>
        <w:t xml:space="preserve">         E</w:t>
      </w:r>
      <w:r>
        <w:rPr>
          <w:rFonts w:ascii="Calibri Light" w:eastAsia="Arial Narrow" w:hAnsi="Calibri Light" w:cs="Calibri Light"/>
          <w:smallCaps/>
          <w:sz w:val="18"/>
          <w:szCs w:val="18"/>
        </w:rPr>
        <w:t>N</w:t>
      </w:r>
      <w:r>
        <w:rPr>
          <w:rFonts w:ascii="Calibri Light" w:eastAsia="Arial Narrow" w:hAnsi="Calibri Light" w:cs="Calibri Light"/>
          <w:smallCaps/>
          <w:spacing w:val="1"/>
          <w:sz w:val="18"/>
          <w:szCs w:val="18"/>
        </w:rPr>
        <w:t>T</w:t>
      </w:r>
      <w:r>
        <w:rPr>
          <w:rFonts w:ascii="Calibri Light" w:eastAsia="Arial Narrow" w:hAnsi="Calibri Light" w:cs="Calibri Light"/>
          <w:smallCaps/>
          <w:sz w:val="18"/>
          <w:szCs w:val="18"/>
        </w:rPr>
        <w:t>E</w:t>
      </w:r>
      <w:r>
        <w:rPr>
          <w:rFonts w:ascii="Calibri Light" w:eastAsia="Arial Narrow" w:hAnsi="Calibri Light" w:cs="Calibri Light"/>
          <w:smallCaps/>
          <w:spacing w:val="-3"/>
          <w:sz w:val="18"/>
          <w:szCs w:val="18"/>
        </w:rPr>
        <w:t xml:space="preserve"> </w:t>
      </w:r>
      <w:r>
        <w:rPr>
          <w:rFonts w:ascii="Calibri Light" w:eastAsia="Arial Narrow" w:hAnsi="Calibri Light" w:cs="Calibri Light"/>
          <w:smallCaps/>
          <w:spacing w:val="-1"/>
          <w:sz w:val="18"/>
          <w:szCs w:val="18"/>
        </w:rPr>
        <w:t>A</w:t>
      </w:r>
      <w:r>
        <w:rPr>
          <w:rFonts w:ascii="Calibri Light" w:eastAsia="Arial Narrow" w:hAnsi="Calibri Light" w:cs="Calibri Light"/>
          <w:smallCaps/>
          <w:spacing w:val="2"/>
          <w:sz w:val="18"/>
          <w:szCs w:val="18"/>
        </w:rPr>
        <w:t>P</w:t>
      </w:r>
      <w:r>
        <w:rPr>
          <w:rFonts w:ascii="Calibri Light" w:eastAsia="Arial Narrow" w:hAnsi="Calibri Light" w:cs="Calibri Light"/>
          <w:smallCaps/>
          <w:spacing w:val="-1"/>
          <w:sz w:val="18"/>
          <w:szCs w:val="18"/>
        </w:rPr>
        <w:t>PA</w:t>
      </w:r>
      <w:r>
        <w:rPr>
          <w:rFonts w:ascii="Calibri Light" w:eastAsia="Arial Narrow" w:hAnsi="Calibri Light" w:cs="Calibri Light"/>
          <w:smallCaps/>
          <w:sz w:val="18"/>
          <w:szCs w:val="18"/>
        </w:rPr>
        <w:t>L</w:t>
      </w:r>
      <w:r>
        <w:rPr>
          <w:rFonts w:ascii="Calibri Light" w:eastAsia="Arial Narrow" w:hAnsi="Calibri Light" w:cs="Calibri Light"/>
          <w:smallCaps/>
          <w:spacing w:val="1"/>
          <w:sz w:val="18"/>
          <w:szCs w:val="18"/>
        </w:rPr>
        <w:t>T</w:t>
      </w:r>
      <w:r>
        <w:rPr>
          <w:rFonts w:ascii="Calibri Light" w:eastAsia="Arial Narrow" w:hAnsi="Calibri Light" w:cs="Calibri Light"/>
          <w:smallCaps/>
          <w:spacing w:val="2"/>
          <w:sz w:val="18"/>
          <w:szCs w:val="18"/>
        </w:rPr>
        <w:t>A</w:t>
      </w:r>
      <w:r>
        <w:rPr>
          <w:rFonts w:ascii="Calibri Light" w:eastAsia="Arial Narrow" w:hAnsi="Calibri Light" w:cs="Calibri Light"/>
          <w:smallCaps/>
          <w:sz w:val="18"/>
          <w:szCs w:val="18"/>
        </w:rPr>
        <w:t>N</w:t>
      </w:r>
      <w:r>
        <w:rPr>
          <w:rFonts w:ascii="Calibri Light" w:eastAsia="Arial Narrow" w:hAnsi="Calibri Light" w:cs="Calibri Light"/>
          <w:smallCaps/>
          <w:spacing w:val="1"/>
          <w:sz w:val="18"/>
          <w:szCs w:val="18"/>
        </w:rPr>
        <w:t>T</w:t>
      </w:r>
      <w:r>
        <w:rPr>
          <w:rFonts w:ascii="Calibri Light" w:eastAsia="Arial Narrow" w:hAnsi="Calibri Light" w:cs="Calibri Light"/>
          <w:smallCaps/>
          <w:spacing w:val="-1"/>
          <w:sz w:val="18"/>
          <w:szCs w:val="18"/>
        </w:rPr>
        <w:t>E</w:t>
      </w:r>
      <w:r>
        <w:rPr>
          <w:rFonts w:ascii="Calibri Light" w:eastAsia="Arial Narrow" w:hAnsi="Calibri Light" w:cs="Calibri Light"/>
          <w:smallCaps/>
          <w:sz w:val="18"/>
          <w:szCs w:val="18"/>
        </w:rPr>
        <w:t>:</w:t>
      </w:r>
      <w:r>
        <w:rPr>
          <w:rFonts w:ascii="Calibri Light" w:hAnsi="Calibri Light" w:cs="Calibri Light"/>
          <w:smallCaps/>
          <w:spacing w:val="-5"/>
          <w:sz w:val="18"/>
          <w:szCs w:val="18"/>
        </w:rPr>
        <w:t xml:space="preserve"> </w:t>
      </w:r>
      <w:r>
        <w:rPr>
          <w:rFonts w:ascii="Calibri Light" w:hAnsi="Calibri Light" w:cs="Calibri Light"/>
          <w:bCs/>
          <w:caps/>
          <w:spacing w:val="-5"/>
          <w:sz w:val="18"/>
          <w:szCs w:val="18"/>
        </w:rPr>
        <w:t>città metropolitana di Messina</w:t>
      </w:r>
    </w:p>
    <w:p w:rsidR="009B7B50" w:rsidRDefault="00511A07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smallCaps/>
          <w:spacing w:val="1"/>
          <w:sz w:val="18"/>
          <w:szCs w:val="18"/>
        </w:rPr>
        <w:t>OGGETTO</w:t>
      </w:r>
      <w:r>
        <w:rPr>
          <w:rFonts w:ascii="Calibri Light" w:hAnsi="Calibri Light" w:cs="Calibri Light"/>
          <w:bCs/>
          <w:smallCaps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bCs/>
          <w:smallCaps/>
          <w:spacing w:val="1"/>
          <w:sz w:val="18"/>
          <w:szCs w:val="18"/>
        </w:rPr>
        <w:t>DELL’APPALTO</w:t>
      </w:r>
      <w:r>
        <w:rPr>
          <w:rFonts w:ascii="Calibri Light" w:hAnsi="Calibri Light" w:cs="Calibri Light"/>
          <w:sz w:val="22"/>
          <w:szCs w:val="22"/>
        </w:rPr>
        <w:t xml:space="preserve">: Comune di Messina – L.S. “Archimede” – Lavori di completamento plesso satellite, attualmente al rustico.  </w:t>
      </w:r>
    </w:p>
    <w:p w:rsidR="009B7B50" w:rsidRDefault="00511A07">
      <w:pPr>
        <w:jc w:val="both"/>
        <w:rPr>
          <w:rFonts w:ascii="Calibri Light" w:hAnsi="Calibri Light" w:cs="Calibri Light"/>
          <w:kern w:val="0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Importo totale del progetto: Euro 220.000,00 </w:t>
      </w:r>
    </w:p>
    <w:p w:rsidR="009B7B50" w:rsidRDefault="00511A07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kern w:val="2"/>
          <w:sz w:val="20"/>
          <w:szCs w:val="20"/>
          <w:lang w:eastAsia="ar-SA"/>
        </w:rPr>
        <w:t>CUP:  B</w:t>
      </w:r>
      <w:r>
        <w:rPr>
          <w:rFonts w:ascii="Calibri Light" w:hAnsi="Calibri Light" w:cs="Calibri Light"/>
          <w:kern w:val="2"/>
          <w:sz w:val="20"/>
          <w:szCs w:val="20"/>
          <w:lang w:eastAsia="ar-SA"/>
        </w:rPr>
        <w:t xml:space="preserve">42J10000060002                                     CIG: 7692451B5F </w:t>
      </w:r>
    </w:p>
    <w:p w:rsidR="009B7B50" w:rsidRDefault="00511A07">
      <w:pPr>
        <w:spacing w:line="276" w:lineRule="auto"/>
        <w:jc w:val="both"/>
        <w:outlineLvl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u w:val="single"/>
        </w:rPr>
        <w:t>Importo complessivo dell’appalto</w:t>
      </w:r>
      <w:r>
        <w:rPr>
          <w:rFonts w:ascii="Calibri Light" w:hAnsi="Calibri Light" w:cs="Calibri Light"/>
          <w:sz w:val="20"/>
          <w:szCs w:val="20"/>
        </w:rPr>
        <w:t xml:space="preserve">:                   </w:t>
      </w:r>
      <w:r>
        <w:rPr>
          <w:rFonts w:ascii="Calibri Light" w:hAnsi="Calibri Light" w:cs="Calibri Light"/>
          <w:caps/>
          <w:sz w:val="20"/>
          <w:szCs w:val="20"/>
        </w:rPr>
        <w:t xml:space="preserve">€ 189.795,50 </w:t>
      </w:r>
      <w:r>
        <w:rPr>
          <w:rFonts w:ascii="Calibri Light" w:hAnsi="Calibri Light" w:cs="Calibri Light"/>
          <w:sz w:val="20"/>
          <w:szCs w:val="20"/>
        </w:rPr>
        <w:t>oltre IVA così ripartito:</w:t>
      </w:r>
    </w:p>
    <w:p w:rsidR="009B7B50" w:rsidRDefault="00511A07">
      <w:pPr>
        <w:tabs>
          <w:tab w:val="center" w:pos="4819"/>
          <w:tab w:val="right" w:pos="9353"/>
        </w:tabs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u w:val="single"/>
        </w:rPr>
        <w:t>Importo a base d’asta soggetto a ribasso</w:t>
      </w:r>
      <w:r>
        <w:rPr>
          <w:rFonts w:ascii="Calibri Light" w:hAnsi="Calibri Light" w:cs="Calibri Light"/>
          <w:sz w:val="20"/>
          <w:szCs w:val="20"/>
        </w:rPr>
        <w:t>:       € 185.305,62</w:t>
      </w:r>
    </w:p>
    <w:p w:rsidR="009B7B50" w:rsidRDefault="00511A07">
      <w:pPr>
        <w:spacing w:line="276" w:lineRule="auto"/>
        <w:jc w:val="both"/>
        <w:outlineLvl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u w:val="single"/>
        </w:rPr>
        <w:t>Oneri per la sicurezza non soggetti a ribasso</w:t>
      </w:r>
      <w:r>
        <w:rPr>
          <w:rFonts w:ascii="Calibri Light" w:hAnsi="Calibri Light" w:cs="Calibri Light"/>
          <w:sz w:val="20"/>
          <w:szCs w:val="20"/>
        </w:rPr>
        <w:t>:  €    4.489,88</w:t>
      </w:r>
    </w:p>
    <w:p w:rsidR="009B7B50" w:rsidRDefault="00511A07">
      <w:pPr>
        <w:pStyle w:val="BodyText21"/>
        <w:tabs>
          <w:tab w:val="left" w:pos="9214"/>
        </w:tabs>
        <w:ind w:left="0" w:firstLine="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</w:t>
      </w:r>
    </w:p>
    <w:p w:rsidR="009B7B50" w:rsidRDefault="00511A07">
      <w:pPr>
        <w:pStyle w:val="BodyText21"/>
        <w:tabs>
          <w:tab w:val="left" w:pos="9214"/>
        </w:tabs>
        <w:ind w:left="0" w:firstLine="0"/>
        <w:rPr>
          <w:rFonts w:ascii="Calibri Light" w:hAnsi="Calibri Light" w:cs="Calibri Light"/>
          <w:b/>
          <w:bCs/>
          <w:sz w:val="20"/>
          <w:u w:val="single"/>
        </w:rPr>
      </w:pPr>
      <w:r>
        <w:rPr>
          <w:rFonts w:ascii="Calibri Light" w:hAnsi="Calibri Light" w:cs="Calibri Light"/>
          <w:sz w:val="20"/>
        </w:rPr>
        <w:t xml:space="preserve"> </w:t>
      </w:r>
      <w:r>
        <w:rPr>
          <w:rFonts w:ascii="Calibri Light" w:hAnsi="Calibri Light" w:cs="Calibri Light"/>
          <w:sz w:val="20"/>
          <w:u w:val="single"/>
        </w:rPr>
        <w:t xml:space="preserve">Scadenza ore </w:t>
      </w:r>
      <w:r>
        <w:rPr>
          <w:rFonts w:ascii="Calibri Light" w:eastAsia="Arial Narrow" w:hAnsi="Calibri Light" w:cs="Calibri Light"/>
          <w:b/>
          <w:iCs/>
          <w:sz w:val="20"/>
          <w:u w:val="single"/>
        </w:rPr>
        <w:t>12.00</w:t>
      </w:r>
      <w:r>
        <w:rPr>
          <w:rFonts w:ascii="Calibri Light" w:eastAsia="Arial Narrow" w:hAnsi="Calibri Light" w:cs="Calibri Light"/>
          <w:iCs/>
          <w:sz w:val="20"/>
          <w:u w:val="single"/>
        </w:rPr>
        <w:t xml:space="preserve"> </w:t>
      </w:r>
      <w:r>
        <w:rPr>
          <w:rFonts w:ascii="Calibri Light" w:hAnsi="Calibri Light" w:cs="Calibri Light"/>
          <w:sz w:val="20"/>
          <w:u w:val="single"/>
        </w:rPr>
        <w:t xml:space="preserve">del </w:t>
      </w:r>
      <w:r>
        <w:rPr>
          <w:rFonts w:ascii="Calibri Light" w:hAnsi="Calibri Light" w:cs="Calibri Light"/>
          <w:b/>
          <w:sz w:val="20"/>
          <w:u w:val="single"/>
        </w:rPr>
        <w:t>07/12/2018</w:t>
      </w:r>
    </w:p>
    <w:p w:rsidR="009B7B50" w:rsidRDefault="009B7B50">
      <w:pPr>
        <w:widowControl w:val="0"/>
        <w:jc w:val="both"/>
        <w:rPr>
          <w:rFonts w:ascii="Calibri Light" w:hAnsi="Calibri Light" w:cs="Calibri Light"/>
          <w:spacing w:val="1"/>
          <w:sz w:val="20"/>
          <w:szCs w:val="20"/>
        </w:rPr>
      </w:pP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Il/La sottoscritto/a …………………………………............................................................………………………. nato/a il ……………………………… a ………………………………………………………………</w:t>
      </w:r>
      <w:r>
        <w:rPr>
          <w:rFonts w:ascii="Calibri Light" w:hAnsi="Calibri Light" w:cs="Calibri Light"/>
          <w:sz w:val="20"/>
          <w:szCs w:val="20"/>
        </w:rPr>
        <w:t xml:space="preserve">………………….. 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Codice fiscale ……………………………………………………………………………………………………………..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 qualità di</w:t>
      </w:r>
      <w:r>
        <w:rPr>
          <w:rFonts w:ascii="Calibri Light" w:hAnsi="Calibri Light" w:cs="Calibri Light"/>
          <w:sz w:val="20"/>
          <w:szCs w:val="20"/>
          <w:vertAlign w:val="superscript"/>
        </w:rPr>
        <w:t>1</w:t>
      </w:r>
      <w:r>
        <w:rPr>
          <w:rFonts w:ascii="Calibri Light" w:hAnsi="Calibri Light" w:cs="Calibri Light"/>
          <w:sz w:val="20"/>
          <w:szCs w:val="20"/>
        </w:rPr>
        <w:t xml:space="preserve">  ….…………………………………………………………………………………………………………….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dell’operatore economico: ……………………………………………………………………………………………….. 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Codice Fiscale ……………………………………………..  Partita IVA </w:t>
      </w:r>
      <w:r>
        <w:rPr>
          <w:rFonts w:ascii="Calibri Light" w:hAnsi="Calibri Light" w:cs="Calibri Light"/>
          <w:sz w:val="20"/>
          <w:szCs w:val="20"/>
        </w:rPr>
        <w:t>……………………………………………….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con sede legale in ……………............................................................................................................................. 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via/piazza ……………………………………………..……………..………………………………….....…………...... 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Posta Elettronica </w:t>
      </w:r>
      <w:r>
        <w:rPr>
          <w:rFonts w:ascii="Calibri Light" w:hAnsi="Calibri Light" w:cs="Calibri Light"/>
          <w:sz w:val="20"/>
          <w:szCs w:val="20"/>
        </w:rPr>
        <w:t>certificata …………………………..@.........................................................................................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Posta Elettronica ordinaria ……………………… …..@..........................................................................................</w:t>
      </w:r>
    </w:p>
    <w:p w:rsidR="009B7B50" w:rsidRDefault="00511A07">
      <w:pPr>
        <w:widowControl w:val="0"/>
        <w:spacing w:before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Tel. ………</w:t>
      </w:r>
      <w:r>
        <w:rPr>
          <w:rFonts w:ascii="Calibri Light" w:hAnsi="Calibri Light" w:cs="Calibri Light"/>
          <w:sz w:val="20"/>
          <w:szCs w:val="20"/>
        </w:rPr>
        <w:t>…………………………… Telefono cellulare ……………………………………………………………</w:t>
      </w:r>
    </w:p>
    <w:p w:rsidR="009B7B50" w:rsidRDefault="00511A07">
      <w:pPr>
        <w:widowControl w:val="0"/>
        <w:autoSpaceDE w:val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consapevole delle sanzioni previste dall'art.76 del Testo Unico, D.P.R. 28/12/2000 n.445 e della decadenza dei benefici prevista dall'art.75 del medesimo Testo Unico in caso di dichiarazioni false o me</w:t>
      </w:r>
      <w:r>
        <w:rPr>
          <w:rFonts w:ascii="Calibri Light" w:hAnsi="Calibri Light" w:cs="Calibri Light"/>
          <w:sz w:val="20"/>
          <w:szCs w:val="20"/>
        </w:rPr>
        <w:t>ndaci, sotto la propria personale responsabilità</w:t>
      </w:r>
    </w:p>
    <w:p w:rsidR="009B7B50" w:rsidRDefault="00511A07">
      <w:pPr>
        <w:widowControl w:val="0"/>
        <w:autoSpaceDE w:val="0"/>
        <w:spacing w:before="120"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DICHIARA</w:t>
      </w:r>
    </w:p>
    <w:p w:rsidR="009B7B50" w:rsidRDefault="00511A07">
      <w:pPr>
        <w:widowControl w:val="0"/>
        <w:autoSpaceDE w:val="0"/>
        <w:spacing w:before="12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[ ] di non aver conferito incarichi professionali né concluso alcun contratto di lavoro subordinato o autonomo ai dipendenti dell'Amministrazione in quiescenza da meno di tre anni che, nell'ultimo t</w:t>
      </w:r>
      <w:r>
        <w:rPr>
          <w:rFonts w:ascii="Calibri Light" w:hAnsi="Calibri Light" w:cs="Calibri Light"/>
          <w:sz w:val="20"/>
          <w:szCs w:val="20"/>
        </w:rPr>
        <w:t xml:space="preserve">riennio in servizio, hanno esercitato poteri autoritativi o negoziali (art.53, comma 16-ter del D. Legislativo n.165/2001 </w:t>
      </w:r>
      <w:proofErr w:type="spellStart"/>
      <w:r>
        <w:rPr>
          <w:rFonts w:ascii="Calibri Light" w:hAnsi="Calibri Light" w:cs="Calibri Light"/>
          <w:sz w:val="20"/>
          <w:szCs w:val="20"/>
        </w:rPr>
        <w:t>ss.mm.ii</w:t>
      </w:r>
      <w:proofErr w:type="spellEnd"/>
      <w:r>
        <w:rPr>
          <w:rFonts w:ascii="Calibri Light" w:hAnsi="Calibri Light" w:cs="Calibri Light"/>
          <w:sz w:val="20"/>
          <w:szCs w:val="20"/>
        </w:rPr>
        <w:t>).</w:t>
      </w:r>
    </w:p>
    <w:p w:rsidR="009B7B50" w:rsidRDefault="00511A07">
      <w:pPr>
        <w:widowControl w:val="0"/>
        <w:autoSpaceDE w:val="0"/>
        <w:spacing w:before="12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La dichiarazione viene resa una sola volta e resta valida fino a comunicazione di eventuale variazione nello stato del dich</w:t>
      </w:r>
      <w:r>
        <w:rPr>
          <w:rFonts w:ascii="Calibri Light" w:hAnsi="Calibri Light" w:cs="Calibri Light"/>
          <w:sz w:val="20"/>
          <w:szCs w:val="20"/>
        </w:rPr>
        <w:t>iarante.</w:t>
      </w:r>
    </w:p>
    <w:p w:rsidR="009B7B50" w:rsidRDefault="00511A07">
      <w:pPr>
        <w:widowControl w:val="0"/>
        <w:autoSpaceDE w:val="0"/>
        <w:spacing w:before="12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L'Amministrazione si riserva la facoltà di verificare la veridicità delle informazioni contenute nella presente dichiarazione; il mancato rispetto delle disposizioni contenute nell'art.53, comma 16-ter del D. Legislativo n.165/2001 </w:t>
      </w:r>
      <w:proofErr w:type="spellStart"/>
      <w:r>
        <w:rPr>
          <w:rFonts w:ascii="Calibri Light" w:hAnsi="Calibri Light" w:cs="Calibri Light"/>
          <w:sz w:val="20"/>
          <w:szCs w:val="20"/>
        </w:rPr>
        <w:t>ss.mm.ii</w:t>
      </w:r>
      <w:proofErr w:type="spellEnd"/>
      <w:r>
        <w:rPr>
          <w:rFonts w:ascii="Calibri Light" w:hAnsi="Calibri Light" w:cs="Calibri Light"/>
          <w:sz w:val="20"/>
          <w:szCs w:val="20"/>
        </w:rPr>
        <w:t>, compo</w:t>
      </w:r>
      <w:r>
        <w:rPr>
          <w:rFonts w:ascii="Calibri Light" w:hAnsi="Calibri Light" w:cs="Calibri Light"/>
          <w:sz w:val="20"/>
          <w:szCs w:val="20"/>
        </w:rPr>
        <w:t>rta:</w:t>
      </w:r>
      <w:r>
        <w:rPr>
          <w:rFonts w:ascii="Calibri Light" w:hAnsi="Calibri Light" w:cs="Calibri Light"/>
          <w:sz w:val="20"/>
          <w:szCs w:val="20"/>
        </w:rPr>
        <w:tab/>
      </w:r>
    </w:p>
    <w:p w:rsidR="009B7B50" w:rsidRDefault="00511A07">
      <w:pPr>
        <w:widowControl w:val="0"/>
        <w:autoSpaceDE w:val="0"/>
        <w:spacing w:before="120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  <w:vertAlign w:val="superscript"/>
        </w:rPr>
        <w:t>1</w:t>
      </w:r>
      <w:r>
        <w:rPr>
          <w:rFonts w:ascii="Calibri Light" w:hAnsi="Calibri Light" w:cs="Calibri Light"/>
          <w:sz w:val="16"/>
          <w:szCs w:val="16"/>
        </w:rPr>
        <w:t>Indicare il ruolo, la carica o la figura giuridica rivestita nell’ambito del concorrente (es. titolare, legale rappresentante, procuratore, amministratore unico ecc.)</w:t>
      </w:r>
    </w:p>
    <w:p w:rsidR="00511A07" w:rsidRDefault="00511A07">
      <w:pPr>
        <w:widowControl w:val="0"/>
        <w:autoSpaceDE w:val="0"/>
        <w:spacing w:before="120"/>
        <w:jc w:val="both"/>
        <w:rPr>
          <w:rFonts w:ascii="Calibri Light" w:hAnsi="Calibri Light" w:cs="Calibri Light"/>
          <w:sz w:val="16"/>
          <w:szCs w:val="16"/>
        </w:rPr>
      </w:pPr>
      <w:bookmarkStart w:id="0" w:name="_GoBack"/>
      <w:bookmarkEnd w:id="0"/>
    </w:p>
    <w:p w:rsidR="009B7B50" w:rsidRDefault="00511A07">
      <w:pPr>
        <w:widowControl w:val="0"/>
        <w:autoSpaceDE w:val="0"/>
        <w:spacing w:before="12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>- per il soggetto privato che ha conferito l'incarico o il lavoro, il divieto di c</w:t>
      </w:r>
      <w:r>
        <w:rPr>
          <w:rFonts w:ascii="Calibri Light" w:hAnsi="Calibri Light" w:cs="Calibri Light"/>
          <w:sz w:val="20"/>
          <w:szCs w:val="20"/>
        </w:rPr>
        <w:t>ontrarre con la pubblica amministrazione per i successivi tre anni nonché l'obbligo di restituzione dei compensi eventualmente percepiti ed accertati.</w:t>
      </w:r>
    </w:p>
    <w:p w:rsidR="009B7B50" w:rsidRDefault="00511A07">
      <w:pPr>
        <w:widowControl w:val="0"/>
        <w:autoSpaceDE w:val="0"/>
        <w:spacing w:after="20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       Data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>Firma</w:t>
      </w:r>
    </w:p>
    <w:p w:rsidR="009B7B50" w:rsidRDefault="00511A07">
      <w:pPr>
        <w:widowControl w:val="0"/>
        <w:autoSpaceDE w:val="0"/>
        <w:spacing w:after="20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>_______________________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</w:t>
      </w:r>
    </w:p>
    <w:p w:rsidR="009B7B50" w:rsidRDefault="009B7B50">
      <w:pPr>
        <w:rPr>
          <w:rFonts w:ascii="Calibri Light" w:hAnsi="Calibri Light" w:cs="Calibri Light"/>
          <w:sz w:val="20"/>
          <w:szCs w:val="20"/>
        </w:rPr>
      </w:pPr>
    </w:p>
    <w:p w:rsidR="009B7B50" w:rsidRDefault="009B7B50">
      <w:pPr>
        <w:rPr>
          <w:rFonts w:ascii="Calibri Light" w:hAnsi="Calibri Light" w:cs="Calibri Light"/>
          <w:sz w:val="20"/>
          <w:szCs w:val="20"/>
        </w:rPr>
      </w:pPr>
    </w:p>
    <w:p w:rsidR="009B7B50" w:rsidRDefault="00511A07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hAnsi="Calibri Light" w:cs="Calibri Light"/>
          <w:sz w:val="16"/>
          <w:szCs w:val="16"/>
          <w:u w:val="single"/>
        </w:rPr>
        <w:t>ega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 xml:space="preserve">e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op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foto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tat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(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onte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/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o)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don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z w:val="16"/>
          <w:szCs w:val="16"/>
          <w:u w:val="single"/>
        </w:rPr>
        <w:t>o do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u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m</w:t>
      </w:r>
      <w:r>
        <w:rPr>
          <w:rFonts w:ascii="Calibri Light" w:hAnsi="Calibri Light" w:cs="Calibri Light"/>
          <w:sz w:val="16"/>
          <w:szCs w:val="16"/>
          <w:u w:val="single"/>
        </w:rPr>
        <w:t>ento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dent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zi</w:t>
      </w:r>
      <w:r>
        <w:rPr>
          <w:rFonts w:ascii="Calibri Light" w:hAnsi="Calibri Light" w:cs="Calibri Light"/>
          <w:sz w:val="16"/>
          <w:szCs w:val="16"/>
          <w:u w:val="single"/>
        </w:rPr>
        <w:t xml:space="preserve">one,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n</w:t>
      </w:r>
      <w:r>
        <w:rPr>
          <w:rFonts w:ascii="Calibri Light" w:hAnsi="Calibri Light" w:cs="Calibri Light"/>
          <w:spacing w:val="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pacing w:val="3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li</w:t>
      </w:r>
      <w:r>
        <w:rPr>
          <w:rFonts w:ascii="Calibri Light" w:hAnsi="Calibri Light" w:cs="Calibri Light"/>
          <w:sz w:val="16"/>
          <w:szCs w:val="16"/>
          <w:u w:val="single"/>
        </w:rPr>
        <w:t>d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tà</w:t>
      </w:r>
      <w:r>
        <w:rPr>
          <w:rFonts w:ascii="Calibri Light" w:hAnsi="Calibri Light" w:cs="Calibri Light"/>
          <w:spacing w:val="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-2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sc</w:t>
      </w:r>
      <w:r>
        <w:rPr>
          <w:rFonts w:ascii="Calibri Light" w:hAnsi="Calibri Light" w:cs="Calibri Light"/>
          <w:sz w:val="16"/>
          <w:szCs w:val="16"/>
          <w:u w:val="single"/>
        </w:rPr>
        <w:t>uno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dei</w:t>
      </w:r>
      <w:r>
        <w:rPr>
          <w:rFonts w:ascii="Calibri Light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oggetti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h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.</w:t>
      </w:r>
      <w:r>
        <w:rPr>
          <w:rFonts w:ascii="Calibri Light" w:hAnsi="Calibri Light" w:cs="Calibri Light"/>
          <w:spacing w:val="-9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In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on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o,</w:t>
      </w:r>
      <w:r>
        <w:rPr>
          <w:rFonts w:ascii="Calibri Light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rm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anno</w:t>
      </w:r>
      <w:r>
        <w:rPr>
          <w:rFonts w:ascii="Calibri Light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ss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autent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ate</w:t>
      </w:r>
      <w:r>
        <w:rPr>
          <w:rFonts w:ascii="Calibri Light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ai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en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de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L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445/2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0</w:t>
      </w:r>
      <w:r>
        <w:rPr>
          <w:rFonts w:ascii="Calibri Light" w:hAnsi="Calibri Light" w:cs="Calibri Light"/>
          <w:sz w:val="16"/>
          <w:szCs w:val="16"/>
          <w:u w:val="single"/>
        </w:rPr>
        <w:t>00</w:t>
      </w:r>
      <w:r>
        <w:rPr>
          <w:rFonts w:ascii="Calibri Light" w:hAnsi="Calibri Light" w:cs="Calibri Light"/>
          <w:spacing w:val="-9"/>
          <w:sz w:val="16"/>
          <w:szCs w:val="16"/>
          <w:u w:val="single"/>
        </w:rPr>
        <w:t xml:space="preserve"> </w:t>
      </w:r>
    </w:p>
    <w:p w:rsidR="009B7B50" w:rsidRDefault="009B7B50">
      <w:pPr>
        <w:rPr>
          <w:rFonts w:ascii="Calibri Light" w:hAnsi="Calibri Light" w:cs="Calibri Light"/>
        </w:rPr>
      </w:pPr>
    </w:p>
    <w:sectPr w:rsidR="009B7B50">
      <w:headerReference w:type="default" r:id="rId8"/>
      <w:headerReference w:type="first" r:id="rId9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50" w:rsidRDefault="00511A07">
      <w:r>
        <w:separator/>
      </w:r>
    </w:p>
  </w:endnote>
  <w:endnote w:type="continuationSeparator" w:id="0">
    <w:p w:rsidR="009B7B50" w:rsidRDefault="0051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50" w:rsidRDefault="00511A07">
      <w:r>
        <w:separator/>
      </w:r>
    </w:p>
  </w:footnote>
  <w:footnote w:type="continuationSeparator" w:id="0">
    <w:p w:rsidR="009B7B50" w:rsidRDefault="0051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50" w:rsidRDefault="00511A07">
    <w:pPr>
      <w:pStyle w:val="Intestazione"/>
      <w:spacing w:before="120" w:after="120"/>
    </w:pPr>
    <w:r>
      <w:rPr>
        <w:rFonts w:ascii="Calibri" w:hAnsi="Calibri" w:cs="Calibri"/>
        <w:b/>
        <w:sz w:val="20"/>
        <w:szCs w:val="20"/>
      </w:rPr>
      <w:t>MODELLO A.7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50" w:rsidRDefault="009B7B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50"/>
    <w:rsid w:val="00511A07"/>
    <w:rsid w:val="009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spacing w:before="240" w:after="60"/>
      <w:outlineLvl w:val="0"/>
    </w:pPr>
    <w:rPr>
      <w:b/>
      <w:sz w:val="36"/>
      <w:szCs w:val="36"/>
      <w:lang w:val="en-GB"/>
    </w:rPr>
  </w:style>
  <w:style w:type="paragraph" w:styleId="Titolo2">
    <w:name w:val="heading 2"/>
    <w:basedOn w:val="Titolo1"/>
    <w:next w:val="Normale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7F007F"/>
      <w:u w:val="single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Symbol" w:eastAsia="Aria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b/>
      <w:color w:val="000000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0">
    <w:name w:val="WW8Num1z0"/>
    <w:rPr>
      <w:rFonts w:ascii="Calibri" w:eastAsia="Arial Narrow" w:hAnsi="Calibri" w:cs="Calibri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color w:val="000000"/>
    </w:rPr>
  </w:style>
  <w:style w:type="paragraph" w:styleId="Nessunaspaziatura">
    <w:name w:val="No Spacing"/>
    <w:basedOn w:val="Normale"/>
    <w:qFormat/>
    <w:pPr>
      <w:widowControl w:val="0"/>
    </w:pPr>
    <w:rPr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rmale1">
    <w:name w:val="normale_1"/>
    <w:basedOn w:val="Normale"/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kern w:val="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spacing w:before="240" w:after="60"/>
      <w:outlineLvl w:val="0"/>
    </w:pPr>
    <w:rPr>
      <w:b/>
      <w:sz w:val="36"/>
      <w:szCs w:val="36"/>
      <w:lang w:val="en-GB"/>
    </w:rPr>
  </w:style>
  <w:style w:type="paragraph" w:styleId="Titolo2">
    <w:name w:val="heading 2"/>
    <w:basedOn w:val="Titolo1"/>
    <w:next w:val="Normale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7F007F"/>
      <w:u w:val="single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Symbol" w:eastAsia="Aria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b/>
      <w:color w:val="000000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0">
    <w:name w:val="WW8Num1z0"/>
    <w:rPr>
      <w:rFonts w:ascii="Calibri" w:eastAsia="Arial Narrow" w:hAnsi="Calibri" w:cs="Calibri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color w:val="000000"/>
    </w:rPr>
  </w:style>
  <w:style w:type="paragraph" w:styleId="Nessunaspaziatura">
    <w:name w:val="No Spacing"/>
    <w:basedOn w:val="Normale"/>
    <w:qFormat/>
    <w:pPr>
      <w:widowControl w:val="0"/>
    </w:pPr>
    <w:rPr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rmale1">
    <w:name w:val="normale_1"/>
    <w:basedOn w:val="Normale"/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kern w:val="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8BF3-0939-4A88-9880-47D3314A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nmiceli</dc:creator>
  <cp:lastModifiedBy>rosaria tripodo</cp:lastModifiedBy>
  <cp:revision>11</cp:revision>
  <cp:lastPrinted>2016-11-16T13:00:00Z</cp:lastPrinted>
  <dcterms:created xsi:type="dcterms:W3CDTF">2018-05-23T11:08:00Z</dcterms:created>
  <dcterms:modified xsi:type="dcterms:W3CDTF">2018-11-23T11:13:00Z</dcterms:modified>
</cp:coreProperties>
</file>